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D06180" w14:textId="77777777" w:rsidR="00374FC0" w:rsidRPr="006F64F8" w:rsidRDefault="0000552F" w:rsidP="006F64F8">
      <w:pPr>
        <w:spacing w:line="276" w:lineRule="auto"/>
        <w:jc w:val="center"/>
        <w:rPr>
          <w:rFonts w:ascii="Arial Narrow" w:hAnsi="Arial Narrow"/>
          <w:b/>
        </w:rPr>
      </w:pPr>
      <w:r w:rsidRPr="006F64F8">
        <w:rPr>
          <w:rFonts w:ascii="Arial Narrow" w:hAnsi="Arial Narrow"/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7F539437" wp14:editId="446A0481">
            <wp:simplePos x="0" y="0"/>
            <wp:positionH relativeFrom="column">
              <wp:posOffset>4899660</wp:posOffset>
            </wp:positionH>
            <wp:positionV relativeFrom="paragraph">
              <wp:posOffset>-687070</wp:posOffset>
            </wp:positionV>
            <wp:extent cx="1321435" cy="739775"/>
            <wp:effectExtent l="0" t="0" r="0" b="3175"/>
            <wp:wrapNone/>
            <wp:docPr id="1" name="Imagen 1" descr="Logo nuevo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Logo nuevo-colo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143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64F8">
        <w:rPr>
          <w:rFonts w:ascii="Arial Narrow" w:hAnsi="Arial Narrow"/>
          <w:b/>
        </w:rPr>
        <w:t>PLANES COMPLEMENTARIOS DE APOYO</w:t>
      </w:r>
    </w:p>
    <w:p w14:paraId="0439700D" w14:textId="22CF5811" w:rsidR="00374FC0" w:rsidRPr="006F64F8" w:rsidRDefault="0000552F" w:rsidP="006F64F8">
      <w:pPr>
        <w:spacing w:line="276" w:lineRule="auto"/>
        <w:jc w:val="both"/>
        <w:rPr>
          <w:rFonts w:ascii="Arial Narrow" w:hAnsi="Arial Narrow"/>
          <w:b/>
        </w:rPr>
      </w:pPr>
      <w:r w:rsidRPr="006F64F8">
        <w:rPr>
          <w:rFonts w:ascii="Arial Narrow" w:hAnsi="Arial Narrow"/>
          <w:b/>
        </w:rPr>
        <w:t>Asignatu</w:t>
      </w:r>
      <w:r w:rsidR="00C4016A" w:rsidRPr="006F64F8">
        <w:rPr>
          <w:rFonts w:ascii="Arial Narrow" w:hAnsi="Arial Narrow"/>
          <w:b/>
        </w:rPr>
        <w:t xml:space="preserve">ra: Filosofía           </w:t>
      </w:r>
      <w:r w:rsidR="00C5113F">
        <w:rPr>
          <w:rFonts w:ascii="Arial Narrow" w:hAnsi="Arial Narrow"/>
          <w:b/>
        </w:rPr>
        <w:t>Grado: 7</w:t>
      </w:r>
      <w:r w:rsidR="00AB444D" w:rsidRPr="006F64F8">
        <w:rPr>
          <w:rFonts w:ascii="Arial Narrow" w:hAnsi="Arial Narrow"/>
          <w:b/>
        </w:rPr>
        <w:t>º        Periodo: IV</w:t>
      </w:r>
      <w:r w:rsidRPr="006F64F8">
        <w:rPr>
          <w:rFonts w:ascii="Arial Narrow" w:hAnsi="Arial Narrow"/>
          <w:b/>
        </w:rPr>
        <w:t xml:space="preserve">                        Año: 2023</w:t>
      </w:r>
    </w:p>
    <w:p w14:paraId="2A8C62A3" w14:textId="77777777" w:rsidR="00374FC0" w:rsidRPr="006F64F8" w:rsidRDefault="0000552F" w:rsidP="006F64F8">
      <w:pPr>
        <w:spacing w:line="276" w:lineRule="auto"/>
        <w:jc w:val="both"/>
        <w:rPr>
          <w:rFonts w:ascii="Arial Narrow" w:hAnsi="Arial Narrow"/>
          <w:b/>
        </w:rPr>
      </w:pPr>
      <w:r w:rsidRPr="006F64F8">
        <w:rPr>
          <w:rFonts w:ascii="Arial Narrow" w:hAnsi="Arial Narrow"/>
          <w:b/>
        </w:rPr>
        <w:t>RECOMENDACIONES</w:t>
      </w:r>
    </w:p>
    <w:p w14:paraId="66B0DEBB" w14:textId="77777777" w:rsidR="00374FC0" w:rsidRPr="006F64F8" w:rsidRDefault="001B1EBC" w:rsidP="006F64F8">
      <w:pPr>
        <w:tabs>
          <w:tab w:val="left" w:pos="8189"/>
          <w:tab w:val="right" w:pos="9960"/>
        </w:tabs>
        <w:spacing w:line="276" w:lineRule="auto"/>
        <w:ind w:right="-1"/>
        <w:jc w:val="both"/>
        <w:rPr>
          <w:rFonts w:ascii="Arial Narrow" w:eastAsia="Arial Narrow" w:hAnsi="Arial Narrow"/>
          <w:i/>
        </w:rPr>
      </w:pPr>
      <w:r w:rsidRPr="006F64F8">
        <w:rPr>
          <w:rFonts w:ascii="Arial Narrow" w:eastAsia="Arial Narrow" w:hAnsi="Arial Narrow"/>
          <w:i/>
        </w:rPr>
        <w:t>Cada per</w:t>
      </w:r>
      <w:r w:rsidRPr="006F64F8">
        <w:rPr>
          <w:rFonts w:ascii="Arial Narrow" w:eastAsia="Arial Narrow" w:hAnsi="Arial Narrow"/>
          <w:i/>
          <w:lang w:val="es-ES"/>
        </w:rPr>
        <w:t>í</w:t>
      </w:r>
      <w:r w:rsidRPr="006F64F8">
        <w:rPr>
          <w:rFonts w:ascii="Arial Narrow" w:eastAsia="Arial Narrow" w:hAnsi="Arial Narrow"/>
          <w:i/>
        </w:rPr>
        <w:t>odo el docente formula una pregunta problematizadora</w:t>
      </w:r>
      <w:bookmarkStart w:id="0" w:name="_GoBack"/>
      <w:bookmarkEnd w:id="0"/>
      <w:r w:rsidRPr="006F64F8">
        <w:rPr>
          <w:rFonts w:ascii="Arial Narrow" w:eastAsia="Arial Narrow" w:hAnsi="Arial Narrow"/>
          <w:i/>
        </w:rPr>
        <w:t xml:space="preserve"> o situación problema relacionada con las metas de aprendizaje que le ayudan al estudiante a prepararse para sustentar sus conocimientos y niveles de competencia desde cada área. Este proceso está programado desde </w:t>
      </w:r>
      <w:r w:rsidR="006F64F8">
        <w:rPr>
          <w:rFonts w:ascii="Arial Narrow" w:hAnsi="Arial Narrow"/>
          <w:i/>
          <w:color w:val="222222"/>
          <w:shd w:val="clear" w:color="auto" w:fill="FFFFFF"/>
        </w:rPr>
        <w:t>el 23 al 27</w:t>
      </w:r>
      <w:r w:rsidRPr="006F64F8">
        <w:rPr>
          <w:rFonts w:ascii="Arial Narrow" w:hAnsi="Arial Narrow"/>
          <w:i/>
          <w:color w:val="222222"/>
          <w:shd w:val="clear" w:color="auto" w:fill="FFFFFF"/>
        </w:rPr>
        <w:t xml:space="preserve"> de octubre.</w:t>
      </w:r>
      <w:r w:rsidRPr="006F64F8">
        <w:rPr>
          <w:rFonts w:ascii="Arial Narrow" w:eastAsia="Arial Narrow" w:hAnsi="Arial Narrow"/>
          <w:i/>
        </w:rPr>
        <w:t xml:space="preserve"> El estudiante debe repasar los conceptos que se citan a continuación con ayuda de las notas de clase, el cuaderno y guías de trabajo con el fin de presentar sustentación que dé cuenta de las competencias adquiridas.</w:t>
      </w:r>
    </w:p>
    <w:p w14:paraId="2A5D8BC5" w14:textId="77777777" w:rsidR="00374FC0" w:rsidRPr="006F64F8" w:rsidRDefault="0000552F" w:rsidP="006F64F8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b/>
        </w:rPr>
      </w:pPr>
      <w:r w:rsidRPr="006F64F8">
        <w:rPr>
          <w:rFonts w:ascii="Arial Narrow" w:hAnsi="Arial Narrow"/>
          <w:b/>
        </w:rPr>
        <w:t>Pregunta Problematizadora</w:t>
      </w:r>
    </w:p>
    <w:p w14:paraId="61C7C441" w14:textId="77777777" w:rsidR="00374FC0" w:rsidRPr="006F64F8" w:rsidRDefault="00994C14" w:rsidP="006F64F8">
      <w:pPr>
        <w:pStyle w:val="Prrafodelista"/>
        <w:spacing w:line="276" w:lineRule="auto"/>
        <w:jc w:val="both"/>
        <w:rPr>
          <w:rFonts w:ascii="Arial Narrow" w:hAnsi="Arial Narrow"/>
          <w:color w:val="000000" w:themeColor="text1"/>
        </w:rPr>
      </w:pPr>
      <w:r w:rsidRPr="006F64F8">
        <w:rPr>
          <w:rFonts w:ascii="Arial Narrow" w:hAnsi="Arial Narrow"/>
          <w:color w:val="000000"/>
          <w:shd w:val="clear" w:color="auto" w:fill="FFFFFF"/>
        </w:rPr>
        <w:t>¿Cuáles son los argumentos desde los cuales es posible fundamentar los derechos humanos?</w:t>
      </w:r>
      <w:r w:rsidRPr="006F64F8">
        <w:rPr>
          <w:rFonts w:ascii="Arial Narrow" w:hAnsi="Arial Narrow"/>
          <w:color w:val="000000" w:themeColor="text1"/>
        </w:rPr>
        <w:t xml:space="preserve"> </w:t>
      </w:r>
    </w:p>
    <w:p w14:paraId="47C0DA96" w14:textId="77777777" w:rsidR="005F51D8" w:rsidRPr="006F64F8" w:rsidRDefault="005F51D8" w:rsidP="006F64F8">
      <w:pPr>
        <w:pStyle w:val="Prrafodelista"/>
        <w:spacing w:line="276" w:lineRule="auto"/>
        <w:jc w:val="both"/>
        <w:rPr>
          <w:rFonts w:ascii="Arial Narrow" w:hAnsi="Arial Narrow"/>
          <w:color w:val="000000" w:themeColor="text1"/>
        </w:rPr>
      </w:pPr>
    </w:p>
    <w:p w14:paraId="4C8E98B0" w14:textId="77777777" w:rsidR="00374FC0" w:rsidRPr="006F64F8" w:rsidRDefault="0000552F" w:rsidP="006F64F8">
      <w:pPr>
        <w:pStyle w:val="Prrafodelista"/>
        <w:numPr>
          <w:ilvl w:val="0"/>
          <w:numId w:val="1"/>
        </w:numPr>
        <w:spacing w:line="276" w:lineRule="auto"/>
        <w:rPr>
          <w:rFonts w:ascii="Arial Narrow" w:hAnsi="Arial Narrow"/>
          <w:b/>
        </w:rPr>
      </w:pPr>
      <w:r w:rsidRPr="006F64F8">
        <w:rPr>
          <w:rFonts w:ascii="Arial Narrow" w:hAnsi="Arial Narrow"/>
          <w:b/>
        </w:rPr>
        <w:t>Metas de aprendizaje</w:t>
      </w:r>
    </w:p>
    <w:p w14:paraId="15847CDE" w14:textId="77777777" w:rsidR="00374FC0" w:rsidRPr="006F64F8" w:rsidRDefault="005F51D8" w:rsidP="006F64F8">
      <w:pPr>
        <w:pStyle w:val="Prrafodelista"/>
        <w:spacing w:line="276" w:lineRule="auto"/>
        <w:jc w:val="both"/>
        <w:rPr>
          <w:rFonts w:ascii="Arial Narrow" w:hAnsi="Arial Narrow"/>
          <w:color w:val="000000"/>
          <w:shd w:val="clear" w:color="auto" w:fill="FFFFFF"/>
        </w:rPr>
      </w:pPr>
      <w:r w:rsidRPr="006F64F8">
        <w:rPr>
          <w:rFonts w:ascii="Arial Narrow" w:hAnsi="Arial Narrow"/>
          <w:color w:val="000000"/>
          <w:shd w:val="clear" w:color="auto" w:fill="FFFFFF"/>
        </w:rPr>
        <w:t>Al finalizar el período los estudiantes deben evidenciar un fortalecimiento de la competencia crítica, dialógica y reflexiva frente a la valoración de los derechos humanos.</w:t>
      </w:r>
    </w:p>
    <w:p w14:paraId="16B71DD4" w14:textId="77777777" w:rsidR="005F51D8" w:rsidRPr="006F64F8" w:rsidRDefault="005F51D8" w:rsidP="006F64F8">
      <w:pPr>
        <w:pStyle w:val="Prrafodelista"/>
        <w:spacing w:line="276" w:lineRule="auto"/>
        <w:jc w:val="both"/>
        <w:rPr>
          <w:rFonts w:ascii="Arial Narrow" w:hAnsi="Arial Narrow"/>
        </w:rPr>
      </w:pPr>
    </w:p>
    <w:p w14:paraId="0A0004F1" w14:textId="77777777" w:rsidR="00374FC0" w:rsidRPr="006F64F8" w:rsidRDefault="0000552F" w:rsidP="006F64F8">
      <w:pPr>
        <w:pStyle w:val="Prrafodelista"/>
        <w:numPr>
          <w:ilvl w:val="0"/>
          <w:numId w:val="1"/>
        </w:numPr>
        <w:spacing w:line="276" w:lineRule="auto"/>
        <w:rPr>
          <w:rFonts w:ascii="Arial Narrow" w:hAnsi="Arial Narrow"/>
        </w:rPr>
      </w:pPr>
      <w:r w:rsidRPr="006F64F8">
        <w:rPr>
          <w:rFonts w:ascii="Arial Narrow" w:eastAsia="Times New Roman" w:hAnsi="Arial Narrow"/>
          <w:b/>
          <w:lang w:eastAsia="es-CO"/>
        </w:rPr>
        <w:t>Conceptos académicos desarrollados durante el período</w:t>
      </w:r>
      <w:r w:rsidRPr="006F64F8">
        <w:rPr>
          <w:rFonts w:ascii="Arial Narrow" w:hAnsi="Arial Narrow"/>
          <w:color w:val="000000"/>
        </w:rPr>
        <w:br/>
      </w:r>
    </w:p>
    <w:p w14:paraId="3DCA4A7F" w14:textId="77777777" w:rsidR="00374FC0" w:rsidRPr="006F64F8" w:rsidRDefault="009D2614" w:rsidP="006F64F8">
      <w:pPr>
        <w:pStyle w:val="Prrafodelista"/>
        <w:numPr>
          <w:ilvl w:val="0"/>
          <w:numId w:val="2"/>
        </w:numPr>
        <w:spacing w:line="276" w:lineRule="auto"/>
        <w:jc w:val="both"/>
        <w:rPr>
          <w:rFonts w:ascii="Arial Narrow" w:eastAsia="Times New Roman" w:hAnsi="Arial Narrow"/>
          <w:b/>
          <w:color w:val="000000" w:themeColor="text1"/>
          <w:lang w:eastAsia="es-CO"/>
        </w:rPr>
      </w:pPr>
      <w:commentRangeStart w:id="1"/>
      <w:r w:rsidRPr="006F64F8">
        <w:rPr>
          <w:rFonts w:ascii="Arial Narrow" w:hAnsi="Arial Narrow"/>
          <w:color w:val="000000"/>
          <w:shd w:val="clear" w:color="auto" w:fill="FFFFFF"/>
        </w:rPr>
        <w:t>Diferencia entre individuo, ser humano y persona.</w:t>
      </w:r>
    </w:p>
    <w:p w14:paraId="1498C5C7" w14:textId="77777777" w:rsidR="00374FC0" w:rsidRPr="006F64F8" w:rsidRDefault="009D2614" w:rsidP="006F64F8">
      <w:pPr>
        <w:pStyle w:val="Prrafodelista"/>
        <w:numPr>
          <w:ilvl w:val="0"/>
          <w:numId w:val="2"/>
        </w:numPr>
        <w:spacing w:line="276" w:lineRule="auto"/>
        <w:jc w:val="both"/>
        <w:rPr>
          <w:rFonts w:ascii="Arial Narrow" w:eastAsia="Times New Roman" w:hAnsi="Arial Narrow"/>
          <w:b/>
          <w:color w:val="000000" w:themeColor="text1"/>
          <w:lang w:eastAsia="es-CO"/>
        </w:rPr>
      </w:pPr>
      <w:r w:rsidRPr="006F64F8">
        <w:rPr>
          <w:rFonts w:ascii="Arial Narrow" w:hAnsi="Arial Narrow"/>
          <w:color w:val="000000"/>
          <w:shd w:val="clear" w:color="auto" w:fill="FFFFFF"/>
        </w:rPr>
        <w:t>Sujeto de derechos - ¿Qué es y cómo se aplica?</w:t>
      </w:r>
    </w:p>
    <w:p w14:paraId="43E81C63" w14:textId="77777777" w:rsidR="00374FC0" w:rsidRPr="006F64F8" w:rsidRDefault="009D2614" w:rsidP="006F64F8">
      <w:pPr>
        <w:pStyle w:val="Prrafodelista"/>
        <w:numPr>
          <w:ilvl w:val="0"/>
          <w:numId w:val="2"/>
        </w:numPr>
        <w:spacing w:line="276" w:lineRule="auto"/>
        <w:jc w:val="both"/>
        <w:rPr>
          <w:rFonts w:ascii="Arial Narrow" w:eastAsia="Times New Roman" w:hAnsi="Arial Narrow"/>
          <w:b/>
          <w:color w:val="000000" w:themeColor="text1"/>
          <w:lang w:eastAsia="es-CO"/>
        </w:rPr>
      </w:pPr>
      <w:r w:rsidRPr="006F64F8">
        <w:rPr>
          <w:rFonts w:ascii="Arial Narrow" w:hAnsi="Arial Narrow"/>
          <w:color w:val="000000"/>
          <w:shd w:val="clear" w:color="auto" w:fill="FFFFFF"/>
        </w:rPr>
        <w:t>La Bioética</w:t>
      </w:r>
    </w:p>
    <w:p w14:paraId="3A95EB8A" w14:textId="77777777" w:rsidR="00374FC0" w:rsidRPr="006F64F8" w:rsidRDefault="009D2614" w:rsidP="006F64F8">
      <w:pPr>
        <w:pStyle w:val="Prrafodelista"/>
        <w:numPr>
          <w:ilvl w:val="0"/>
          <w:numId w:val="2"/>
        </w:numPr>
        <w:spacing w:line="276" w:lineRule="auto"/>
        <w:jc w:val="both"/>
        <w:rPr>
          <w:rFonts w:ascii="Arial Narrow" w:eastAsia="Times New Roman" w:hAnsi="Arial Narrow"/>
          <w:b/>
          <w:color w:val="000000" w:themeColor="text1"/>
          <w:lang w:eastAsia="es-CO"/>
        </w:rPr>
      </w:pPr>
      <w:r w:rsidRPr="006F64F8">
        <w:rPr>
          <w:rFonts w:ascii="Arial Narrow" w:hAnsi="Arial Narrow"/>
          <w:color w:val="000000" w:themeColor="text1"/>
        </w:rPr>
        <w:t>Relación de la filosofía y el derecho - Introducción a la Filosofía del Derecho</w:t>
      </w:r>
      <w:commentRangeEnd w:id="1"/>
      <w:r w:rsidR="003A3204">
        <w:rPr>
          <w:rStyle w:val="Refdecomentario"/>
        </w:rPr>
        <w:commentReference w:id="1"/>
      </w:r>
    </w:p>
    <w:p w14:paraId="2479E45A" w14:textId="77777777" w:rsidR="00374FC0" w:rsidRPr="006F64F8" w:rsidRDefault="00374FC0" w:rsidP="006F64F8">
      <w:pPr>
        <w:pStyle w:val="Prrafodelista"/>
        <w:spacing w:line="276" w:lineRule="auto"/>
        <w:ind w:left="1440"/>
        <w:jc w:val="both"/>
        <w:rPr>
          <w:rFonts w:ascii="Arial Narrow" w:eastAsia="Times New Roman" w:hAnsi="Arial Narrow"/>
          <w:b/>
          <w:color w:val="000000" w:themeColor="text1"/>
          <w:lang w:eastAsia="es-CO"/>
        </w:rPr>
      </w:pPr>
    </w:p>
    <w:p w14:paraId="733A14A7" w14:textId="77777777" w:rsidR="00374FC0" w:rsidRPr="006F64F8" w:rsidRDefault="0000552F" w:rsidP="006F64F8">
      <w:pPr>
        <w:pStyle w:val="Prrafodelista"/>
        <w:numPr>
          <w:ilvl w:val="0"/>
          <w:numId w:val="3"/>
        </w:numPr>
        <w:spacing w:line="276" w:lineRule="auto"/>
        <w:rPr>
          <w:rFonts w:ascii="Arial Narrow" w:eastAsia="Times New Roman" w:hAnsi="Arial Narrow"/>
          <w:b/>
          <w:lang w:eastAsia="es-CO"/>
        </w:rPr>
      </w:pPr>
      <w:r w:rsidRPr="006F64F8">
        <w:rPr>
          <w:rFonts w:ascii="Arial Narrow" w:eastAsia="Times New Roman" w:hAnsi="Arial Narrow"/>
          <w:b/>
          <w:lang w:eastAsia="es-CO"/>
        </w:rPr>
        <w:t xml:space="preserve">Referencias bibliográficas </w:t>
      </w:r>
    </w:p>
    <w:p w14:paraId="16374135" w14:textId="77777777" w:rsidR="00374FC0" w:rsidRPr="006F64F8" w:rsidRDefault="0000552F" w:rsidP="006F64F8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 Narrow" w:eastAsia="Times New Roman" w:hAnsi="Arial Narrow"/>
          <w:b/>
          <w:lang w:eastAsia="es-CO"/>
        </w:rPr>
      </w:pPr>
      <w:r w:rsidRPr="006F64F8">
        <w:rPr>
          <w:rFonts w:ascii="Arial Narrow" w:eastAsia="Times New Roman" w:hAnsi="Arial Narrow"/>
          <w:lang w:eastAsia="es-CO"/>
        </w:rPr>
        <w:t>Revisar toma de nota en el cuaderno</w:t>
      </w:r>
      <w:r w:rsidRPr="006F64F8">
        <w:rPr>
          <w:rFonts w:ascii="Arial Narrow" w:eastAsia="Times New Roman" w:hAnsi="Arial Narrow"/>
          <w:lang w:val="es-ES" w:eastAsia="es-CO"/>
        </w:rPr>
        <w:t xml:space="preserve"> desde las explicaciones magistrales hechas en clase.</w:t>
      </w:r>
    </w:p>
    <w:p w14:paraId="60CD4F84" w14:textId="77777777" w:rsidR="00374FC0" w:rsidRPr="006F64F8" w:rsidRDefault="0000552F" w:rsidP="006F64F8">
      <w:pPr>
        <w:pStyle w:val="Prrafodelista"/>
        <w:numPr>
          <w:ilvl w:val="0"/>
          <w:numId w:val="5"/>
        </w:numPr>
        <w:spacing w:line="276" w:lineRule="auto"/>
        <w:rPr>
          <w:rFonts w:ascii="Arial Narrow" w:eastAsia="Times New Roman" w:hAnsi="Arial Narrow"/>
          <w:b/>
          <w:lang w:eastAsia="es-CO"/>
        </w:rPr>
      </w:pPr>
      <w:r w:rsidRPr="006F64F8">
        <w:rPr>
          <w:rFonts w:ascii="Arial Narrow" w:eastAsia="Times New Roman" w:hAnsi="Arial Narrow"/>
          <w:lang w:eastAsia="es-CO"/>
        </w:rPr>
        <w:t>Videos sugeridos de internet:</w:t>
      </w:r>
    </w:p>
    <w:p w14:paraId="3F705CCF" w14:textId="77777777" w:rsidR="00374FC0" w:rsidRPr="006F64F8" w:rsidRDefault="00374FC0" w:rsidP="006F64F8">
      <w:pPr>
        <w:pStyle w:val="Prrafodelista"/>
        <w:spacing w:line="276" w:lineRule="auto"/>
        <w:ind w:left="1800"/>
        <w:rPr>
          <w:rFonts w:ascii="Arial Narrow" w:eastAsia="Times New Roman" w:hAnsi="Arial Narrow"/>
          <w:b/>
          <w:lang w:eastAsia="es-CO"/>
        </w:rPr>
      </w:pPr>
    </w:p>
    <w:p w14:paraId="54A55394" w14:textId="77777777" w:rsidR="00374FC0" w:rsidRPr="006F64F8" w:rsidRDefault="00BB7E6A" w:rsidP="006F64F8">
      <w:pPr>
        <w:pStyle w:val="Prrafodelista"/>
        <w:numPr>
          <w:ilvl w:val="0"/>
          <w:numId w:val="6"/>
        </w:numPr>
        <w:spacing w:line="276" w:lineRule="auto"/>
        <w:rPr>
          <w:rFonts w:ascii="Arial Narrow" w:eastAsia="Times New Roman" w:hAnsi="Arial Narrow"/>
          <w:lang w:val="es-ES" w:eastAsia="es-CO"/>
        </w:rPr>
      </w:pPr>
      <w:r w:rsidRPr="006F64F8">
        <w:rPr>
          <w:rFonts w:ascii="Arial Narrow" w:eastAsia="Arial" w:hAnsi="Arial Narrow"/>
          <w:shd w:val="clear" w:color="auto" w:fill="FFFFFF"/>
        </w:rPr>
        <w:t>Paola Alzate</w:t>
      </w:r>
      <w:r w:rsidR="0017583D" w:rsidRPr="006F64F8">
        <w:rPr>
          <w:rFonts w:ascii="Arial Narrow" w:hAnsi="Arial Narrow"/>
          <w:lang w:val="es-ES"/>
        </w:rPr>
        <w:t xml:space="preserve"> (2017/08/15). Individuo VS. Persona</w:t>
      </w:r>
      <w:r w:rsidR="0000552F" w:rsidRPr="006F64F8">
        <w:rPr>
          <w:rFonts w:ascii="Arial Narrow" w:hAnsi="Arial Narrow"/>
          <w:lang w:val="es-ES"/>
        </w:rPr>
        <w:t xml:space="preserve"> (Archivo de video). Recuperado de:</w:t>
      </w:r>
      <w:r w:rsidR="0000552F" w:rsidRPr="006F64F8">
        <w:rPr>
          <w:rFonts w:ascii="Arial Narrow" w:hAnsi="Arial Narrow"/>
          <w:color w:val="000000" w:themeColor="text1"/>
          <w:lang w:val="es-ES"/>
        </w:rPr>
        <w:t xml:space="preserve"> </w:t>
      </w:r>
      <w:r w:rsidR="0096404D" w:rsidRPr="006F64F8">
        <w:rPr>
          <w:rFonts w:ascii="Arial Narrow" w:hAnsi="Arial Narrow"/>
          <w:color w:val="000000" w:themeColor="text1"/>
          <w:shd w:val="clear" w:color="auto" w:fill="FFFFFF"/>
        </w:rPr>
        <w:t>@paolaalzate6424</w:t>
      </w:r>
    </w:p>
    <w:p w14:paraId="6584418F" w14:textId="77777777" w:rsidR="00374FC0" w:rsidRPr="006F64F8" w:rsidRDefault="0096404D" w:rsidP="006F64F8">
      <w:pPr>
        <w:pStyle w:val="Prrafodelista"/>
        <w:spacing w:line="276" w:lineRule="auto"/>
        <w:ind w:left="0" w:firstLine="708"/>
        <w:rPr>
          <w:rStyle w:val="Hipervnculo"/>
          <w:rFonts w:ascii="Arial Narrow" w:eastAsia="Times New Roman" w:hAnsi="Arial Narrow"/>
          <w:lang w:eastAsia="es-CO"/>
        </w:rPr>
      </w:pPr>
      <w:r w:rsidRPr="006F64F8">
        <w:rPr>
          <w:rStyle w:val="Hipervnculo"/>
          <w:rFonts w:ascii="Arial Narrow" w:eastAsia="Times New Roman" w:hAnsi="Arial Narrow"/>
          <w:lang w:eastAsia="es-CO"/>
        </w:rPr>
        <w:t>https://www.youtube.com/watch?v=BFVkh9z0EBA</w:t>
      </w:r>
    </w:p>
    <w:p w14:paraId="1DD40143" w14:textId="77777777" w:rsidR="00374FC0" w:rsidRPr="006F64F8" w:rsidRDefault="00B80E54" w:rsidP="006F64F8">
      <w:pPr>
        <w:pStyle w:val="Prrafodelista"/>
        <w:numPr>
          <w:ilvl w:val="0"/>
          <w:numId w:val="7"/>
        </w:numPr>
        <w:spacing w:line="276" w:lineRule="auto"/>
        <w:jc w:val="both"/>
        <w:rPr>
          <w:rFonts w:ascii="Arial Narrow" w:eastAsia="Times New Roman" w:hAnsi="Arial Narrow"/>
          <w:color w:val="000000" w:themeColor="text1"/>
          <w:u w:val="single"/>
          <w:lang w:eastAsia="es-CO"/>
        </w:rPr>
      </w:pPr>
      <w:r w:rsidRPr="006F64F8">
        <w:rPr>
          <w:rStyle w:val="Hipervnculo"/>
          <w:rFonts w:ascii="Arial Narrow" w:eastAsia="Times New Roman" w:hAnsi="Arial Narrow"/>
          <w:color w:val="000000" w:themeColor="text1"/>
          <w:u w:val="none"/>
          <w:lang w:eastAsia="es-CO"/>
        </w:rPr>
        <w:t>A ciencia cierta (2022</w:t>
      </w:r>
      <w:r w:rsidR="0000552F" w:rsidRPr="006F64F8">
        <w:rPr>
          <w:rStyle w:val="Hipervnculo"/>
          <w:rFonts w:ascii="Arial Narrow" w:eastAsia="Times New Roman" w:hAnsi="Arial Narrow"/>
          <w:color w:val="000000" w:themeColor="text1"/>
          <w:u w:val="none"/>
          <w:lang w:eastAsia="es-CO"/>
        </w:rPr>
        <w:t>/</w:t>
      </w:r>
      <w:r w:rsidRPr="006F64F8">
        <w:rPr>
          <w:rStyle w:val="Hipervnculo"/>
          <w:rFonts w:ascii="Arial Narrow" w:eastAsia="Times New Roman" w:hAnsi="Arial Narrow"/>
          <w:color w:val="000000" w:themeColor="text1"/>
          <w:u w:val="none"/>
          <w:lang w:val="es-ES" w:eastAsia="es-CO"/>
        </w:rPr>
        <w:t>09</w:t>
      </w:r>
      <w:r w:rsidR="0000552F" w:rsidRPr="006F64F8">
        <w:rPr>
          <w:rStyle w:val="Hipervnculo"/>
          <w:rFonts w:ascii="Arial Narrow" w:eastAsia="Times New Roman" w:hAnsi="Arial Narrow"/>
          <w:color w:val="000000" w:themeColor="text1"/>
          <w:u w:val="none"/>
          <w:lang w:eastAsia="es-CO"/>
        </w:rPr>
        <w:t>/</w:t>
      </w:r>
      <w:r w:rsidRPr="006F64F8">
        <w:rPr>
          <w:rStyle w:val="Hipervnculo"/>
          <w:rFonts w:ascii="Arial Narrow" w:eastAsia="Times New Roman" w:hAnsi="Arial Narrow"/>
          <w:color w:val="000000" w:themeColor="text1"/>
          <w:u w:val="none"/>
          <w:lang w:val="es-ES" w:eastAsia="es-CO"/>
        </w:rPr>
        <w:t>18</w:t>
      </w:r>
      <w:r w:rsidRPr="006F64F8">
        <w:rPr>
          <w:rStyle w:val="Hipervnculo"/>
          <w:rFonts w:ascii="Arial Narrow" w:eastAsia="Times New Roman" w:hAnsi="Arial Narrow"/>
          <w:color w:val="000000" w:themeColor="text1"/>
          <w:u w:val="none"/>
          <w:lang w:eastAsia="es-CO"/>
        </w:rPr>
        <w:t xml:space="preserve">). </w:t>
      </w:r>
      <w:r w:rsidR="00BF60A6" w:rsidRPr="006F64F8">
        <w:rPr>
          <w:rFonts w:ascii="Arial Narrow" w:eastAsia="sans-serif" w:hAnsi="Arial Narrow"/>
          <w:shd w:val="clear" w:color="auto" w:fill="FFFFFF"/>
        </w:rPr>
        <w:t>¿Qué es la Bioética</w:t>
      </w:r>
      <w:r w:rsidR="00411A68" w:rsidRPr="006F64F8">
        <w:rPr>
          <w:rFonts w:ascii="Arial Narrow" w:eastAsia="sans-serif" w:hAnsi="Arial Narrow"/>
          <w:shd w:val="clear" w:color="auto" w:fill="FFFFFF"/>
        </w:rPr>
        <w:t xml:space="preserve">? </w:t>
      </w:r>
      <w:r w:rsidR="0000552F" w:rsidRPr="006F64F8">
        <w:rPr>
          <w:rFonts w:ascii="Arial Narrow" w:hAnsi="Arial Narrow"/>
          <w:lang w:val="es-ES"/>
        </w:rPr>
        <w:t>(Arc</w:t>
      </w:r>
      <w:r w:rsidRPr="006F64F8">
        <w:rPr>
          <w:rFonts w:ascii="Arial Narrow" w:hAnsi="Arial Narrow"/>
          <w:lang w:val="es-ES"/>
        </w:rPr>
        <w:t>hivo de video). Recuperado de:</w:t>
      </w:r>
      <w:r w:rsidRPr="006F64F8">
        <w:rPr>
          <w:rFonts w:ascii="Arial Narrow" w:hAnsi="Arial Narrow" w:cs="Arial"/>
          <w:color w:val="606060"/>
          <w:shd w:val="clear" w:color="auto" w:fill="FFFFFF"/>
        </w:rPr>
        <w:t xml:space="preserve"> </w:t>
      </w:r>
      <w:r w:rsidRPr="006F64F8">
        <w:rPr>
          <w:rFonts w:ascii="Arial Narrow" w:hAnsi="Arial Narrow"/>
          <w:color w:val="000000" w:themeColor="text1"/>
          <w:shd w:val="clear" w:color="auto" w:fill="FFFFFF"/>
        </w:rPr>
        <w:t>@ACiertaCiencia</w:t>
      </w:r>
    </w:p>
    <w:p w14:paraId="694139E9" w14:textId="77777777" w:rsidR="00374FC0" w:rsidRPr="006F64F8" w:rsidRDefault="00BF60A6" w:rsidP="006F64F8">
      <w:pPr>
        <w:pStyle w:val="Prrafodelista"/>
        <w:spacing w:line="276" w:lineRule="auto"/>
        <w:rPr>
          <w:rStyle w:val="Hipervnculo"/>
          <w:rFonts w:ascii="Arial Narrow" w:eastAsia="Times New Roman" w:hAnsi="Arial Narrow"/>
          <w:lang w:eastAsia="es-CO"/>
        </w:rPr>
      </w:pPr>
      <w:r w:rsidRPr="006F64F8">
        <w:rPr>
          <w:rStyle w:val="Hipervnculo"/>
          <w:rFonts w:ascii="Arial Narrow" w:eastAsia="Times New Roman" w:hAnsi="Arial Narrow"/>
          <w:lang w:eastAsia="es-CO"/>
        </w:rPr>
        <w:t>https://www.youtube.com/watch?v=fwTqnyn1zjk</w:t>
      </w:r>
    </w:p>
    <w:p w14:paraId="06577FEE" w14:textId="77777777" w:rsidR="00374FC0" w:rsidRPr="006F64F8" w:rsidRDefault="005C2C8C" w:rsidP="006F64F8">
      <w:pPr>
        <w:pStyle w:val="Ttulo1"/>
        <w:shd w:val="clear" w:color="auto" w:fill="FFFFFF"/>
        <w:spacing w:beforeAutospacing="0" w:afterAutospacing="0" w:line="276" w:lineRule="auto"/>
        <w:ind w:firstLine="708"/>
        <w:jc w:val="both"/>
        <w:rPr>
          <w:rFonts w:ascii="Arial Narrow" w:eastAsia="sans-serif" w:hAnsi="Arial Narrow" w:hint="default"/>
          <w:b w:val="0"/>
          <w:bCs w:val="0"/>
          <w:color w:val="0F0F0F"/>
          <w:sz w:val="22"/>
          <w:szCs w:val="22"/>
          <w:lang w:val="es-ES"/>
        </w:rPr>
      </w:pPr>
      <w:r w:rsidRPr="006F64F8">
        <w:rPr>
          <w:rFonts w:ascii="Arial Narrow" w:eastAsia="Arial" w:hAnsi="Arial Narrow" w:hint="default"/>
          <w:b w:val="0"/>
          <w:bCs w:val="0"/>
          <w:color w:val="0F0F0F"/>
          <w:sz w:val="22"/>
          <w:szCs w:val="22"/>
          <w:shd w:val="clear" w:color="auto" w:fill="FFFFFF"/>
          <w:lang w:val="es-ES"/>
        </w:rPr>
        <w:t>Juan Bautista Líbano</w:t>
      </w:r>
      <w:r w:rsidRPr="006F64F8">
        <w:rPr>
          <w:rFonts w:ascii="Arial Narrow" w:hAnsi="Arial Narrow" w:hint="default"/>
          <w:b w:val="0"/>
          <w:bCs w:val="0"/>
          <w:color w:val="0F0F0F"/>
          <w:sz w:val="22"/>
          <w:szCs w:val="22"/>
          <w:lang w:val="es-ES"/>
        </w:rPr>
        <w:t xml:space="preserve"> (2021</w:t>
      </w:r>
      <w:r w:rsidR="0000552F" w:rsidRPr="006F64F8">
        <w:rPr>
          <w:rFonts w:ascii="Arial Narrow" w:hAnsi="Arial Narrow" w:hint="default"/>
          <w:b w:val="0"/>
          <w:bCs w:val="0"/>
          <w:color w:val="0F0F0F"/>
          <w:sz w:val="22"/>
          <w:szCs w:val="22"/>
          <w:lang w:val="es-ES"/>
        </w:rPr>
        <w:t>/0</w:t>
      </w:r>
      <w:r w:rsidRPr="006F64F8">
        <w:rPr>
          <w:rFonts w:ascii="Arial Narrow" w:hAnsi="Arial Narrow" w:hint="default"/>
          <w:b w:val="0"/>
          <w:bCs w:val="0"/>
          <w:color w:val="0F0F0F"/>
          <w:sz w:val="22"/>
          <w:szCs w:val="22"/>
          <w:lang w:val="es-ES"/>
        </w:rPr>
        <w:t>6</w:t>
      </w:r>
      <w:r w:rsidR="0000552F" w:rsidRPr="006F64F8">
        <w:rPr>
          <w:rFonts w:ascii="Arial Narrow" w:hAnsi="Arial Narrow" w:hint="default"/>
          <w:b w:val="0"/>
          <w:bCs w:val="0"/>
          <w:color w:val="0F0F0F"/>
          <w:sz w:val="22"/>
          <w:szCs w:val="22"/>
          <w:lang w:val="es-ES"/>
        </w:rPr>
        <w:t>/</w:t>
      </w:r>
      <w:r w:rsidRPr="006F64F8">
        <w:rPr>
          <w:rFonts w:ascii="Arial Narrow" w:hAnsi="Arial Narrow" w:hint="default"/>
          <w:b w:val="0"/>
          <w:bCs w:val="0"/>
          <w:color w:val="0F0F0F"/>
          <w:sz w:val="22"/>
          <w:szCs w:val="22"/>
          <w:lang w:val="es-ES"/>
        </w:rPr>
        <w:t>02</w:t>
      </w:r>
      <w:r w:rsidR="0000552F" w:rsidRPr="006F64F8">
        <w:rPr>
          <w:rFonts w:ascii="Arial Narrow" w:hAnsi="Arial Narrow" w:hint="default"/>
          <w:b w:val="0"/>
          <w:bCs w:val="0"/>
          <w:color w:val="0F0F0F"/>
          <w:sz w:val="22"/>
          <w:szCs w:val="22"/>
          <w:lang w:val="es-ES"/>
        </w:rPr>
        <w:t xml:space="preserve">). </w:t>
      </w:r>
      <w:r w:rsidR="00231CC2" w:rsidRPr="006F64F8">
        <w:rPr>
          <w:rFonts w:ascii="Arial Narrow" w:eastAsia="sans-serif" w:hAnsi="Arial Narrow" w:hint="default"/>
          <w:b w:val="0"/>
          <w:bCs w:val="0"/>
          <w:color w:val="0F0F0F"/>
          <w:sz w:val="22"/>
          <w:szCs w:val="22"/>
          <w:shd w:val="clear" w:color="auto" w:fill="FFFFFF"/>
          <w:lang w:val="es-ES"/>
        </w:rPr>
        <w:t>Introducción a la Filosofía del Derecho</w:t>
      </w:r>
    </w:p>
    <w:p w14:paraId="65D39098" w14:textId="77777777" w:rsidR="00374FC0" w:rsidRPr="006F64F8" w:rsidRDefault="0000552F" w:rsidP="006F64F8">
      <w:pPr>
        <w:pStyle w:val="Prrafodelista"/>
        <w:numPr>
          <w:ilvl w:val="0"/>
          <w:numId w:val="6"/>
        </w:numPr>
        <w:spacing w:line="276" w:lineRule="auto"/>
        <w:rPr>
          <w:rFonts w:ascii="Arial Narrow" w:eastAsia="Times New Roman" w:hAnsi="Arial Narrow"/>
          <w:color w:val="000000" w:themeColor="text1"/>
          <w:u w:val="single"/>
          <w:lang w:eastAsia="es-CO"/>
        </w:rPr>
      </w:pPr>
      <w:r w:rsidRPr="006F64F8">
        <w:rPr>
          <w:rFonts w:ascii="Arial Narrow" w:hAnsi="Arial Narrow"/>
          <w:color w:val="0F0F0F"/>
        </w:rPr>
        <w:t xml:space="preserve"> </w:t>
      </w:r>
      <w:r w:rsidRPr="006F64F8">
        <w:rPr>
          <w:rFonts w:ascii="Arial Narrow" w:hAnsi="Arial Narrow"/>
          <w:lang w:val="es-ES"/>
        </w:rPr>
        <w:t>(Ar</w:t>
      </w:r>
      <w:r w:rsidR="00254FC4" w:rsidRPr="006F64F8">
        <w:rPr>
          <w:rFonts w:ascii="Arial Narrow" w:hAnsi="Arial Narrow"/>
          <w:lang w:val="es-ES"/>
        </w:rPr>
        <w:t xml:space="preserve">chivo de video). Recuperado de: </w:t>
      </w:r>
      <w:r w:rsidR="00254FC4" w:rsidRPr="006F64F8">
        <w:rPr>
          <w:rFonts w:ascii="Arial Narrow" w:hAnsi="Arial Narrow"/>
          <w:color w:val="000000" w:themeColor="text1"/>
          <w:shd w:val="clear" w:color="auto" w:fill="FFFFFF"/>
        </w:rPr>
        <w:t>@juanbautistalibano</w:t>
      </w:r>
    </w:p>
    <w:p w14:paraId="005F0DD6" w14:textId="77777777" w:rsidR="00374FC0" w:rsidRPr="006F64F8" w:rsidRDefault="008F4590" w:rsidP="006F64F8">
      <w:pPr>
        <w:spacing w:line="276" w:lineRule="auto"/>
        <w:ind w:firstLine="708"/>
        <w:rPr>
          <w:rFonts w:ascii="Arial Narrow" w:eastAsia="Times New Roman" w:hAnsi="Arial Narrow"/>
          <w:lang w:eastAsia="es-CO"/>
        </w:rPr>
      </w:pPr>
      <w:hyperlink r:id="rId10" w:history="1">
        <w:r w:rsidR="005C2C8C" w:rsidRPr="006F64F8">
          <w:rPr>
            <w:rStyle w:val="Hipervnculo"/>
            <w:rFonts w:ascii="Arial Narrow" w:eastAsia="Times New Roman" w:hAnsi="Arial Narrow"/>
            <w:lang w:eastAsia="es-CO"/>
          </w:rPr>
          <w:t>https://www.youtube.com/watch?v=LqRqlu95xCk</w:t>
        </w:r>
      </w:hyperlink>
    </w:p>
    <w:p w14:paraId="59A26C75" w14:textId="77777777" w:rsidR="005C2C8C" w:rsidRPr="006F64F8" w:rsidRDefault="005C2C8C" w:rsidP="006F64F8">
      <w:pPr>
        <w:spacing w:line="276" w:lineRule="auto"/>
        <w:ind w:firstLine="708"/>
        <w:rPr>
          <w:rFonts w:ascii="Arial Narrow" w:eastAsia="Times New Roman" w:hAnsi="Arial Narrow"/>
          <w:lang w:eastAsia="es-CO"/>
        </w:rPr>
      </w:pPr>
    </w:p>
    <w:p w14:paraId="4727BAAB" w14:textId="77777777" w:rsidR="00374FC0" w:rsidRPr="006F64F8" w:rsidRDefault="00374FC0" w:rsidP="006F64F8">
      <w:pPr>
        <w:spacing w:line="276" w:lineRule="auto"/>
        <w:rPr>
          <w:rFonts w:ascii="Arial Narrow" w:eastAsia="Times New Roman" w:hAnsi="Arial Narrow"/>
          <w:lang w:eastAsia="es-CO"/>
        </w:rPr>
      </w:pPr>
    </w:p>
    <w:p w14:paraId="5A310524" w14:textId="77777777" w:rsidR="00374FC0" w:rsidRPr="006F64F8" w:rsidRDefault="00374FC0" w:rsidP="006F64F8">
      <w:pPr>
        <w:spacing w:line="276" w:lineRule="auto"/>
        <w:rPr>
          <w:rFonts w:ascii="Arial Narrow" w:eastAsia="Times New Roman" w:hAnsi="Arial Narrow"/>
          <w:lang w:eastAsia="es-CO"/>
        </w:rPr>
      </w:pPr>
    </w:p>
    <w:p w14:paraId="259F19CF" w14:textId="77777777" w:rsidR="00374FC0" w:rsidRPr="006F64F8" w:rsidRDefault="00374FC0" w:rsidP="006F64F8">
      <w:pPr>
        <w:spacing w:line="276" w:lineRule="auto"/>
        <w:rPr>
          <w:rFonts w:ascii="Arial Narrow" w:eastAsia="Times New Roman" w:hAnsi="Arial Narrow"/>
          <w:b/>
          <w:lang w:eastAsia="es-CO"/>
        </w:rPr>
      </w:pPr>
    </w:p>
    <w:p w14:paraId="63ADEAF8" w14:textId="77777777" w:rsidR="00374FC0" w:rsidRPr="006F64F8" w:rsidRDefault="00374FC0" w:rsidP="006F64F8">
      <w:pPr>
        <w:spacing w:line="276" w:lineRule="auto"/>
        <w:rPr>
          <w:rFonts w:ascii="Arial Narrow" w:eastAsia="Times New Roman" w:hAnsi="Arial Narrow"/>
          <w:b/>
          <w:lang w:eastAsia="es-CO"/>
        </w:rPr>
      </w:pPr>
    </w:p>
    <w:sectPr w:rsidR="00374FC0" w:rsidRPr="006F64F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Classroom 166" w:date="2023-09-26T15:37:00Z" w:initials="C1">
    <w:p w14:paraId="323BB2E3" w14:textId="77777777" w:rsidR="003A3204" w:rsidRDefault="003A3204">
      <w:pPr>
        <w:pStyle w:val="Textocomentario"/>
      </w:pPr>
      <w:r>
        <w:rPr>
          <w:rStyle w:val="Refdecomentario"/>
        </w:rPr>
        <w:annotationRef/>
      </w:r>
      <w:r>
        <w:t>Por favor, revisar estos conceptos con los ámbitos conceptuales porque no se corresponden con el micro.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23BB2E3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260E1" w14:textId="77777777" w:rsidR="008F4590" w:rsidRDefault="008F4590">
      <w:pPr>
        <w:spacing w:line="240" w:lineRule="auto"/>
      </w:pPr>
      <w:r>
        <w:separator/>
      </w:r>
    </w:p>
  </w:endnote>
  <w:endnote w:type="continuationSeparator" w:id="0">
    <w:p w14:paraId="0A5D0E74" w14:textId="77777777" w:rsidR="008F4590" w:rsidRDefault="008F45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74876F" w14:textId="77777777" w:rsidR="008F4590" w:rsidRDefault="008F4590">
      <w:pPr>
        <w:spacing w:after="0"/>
      </w:pPr>
      <w:r>
        <w:separator/>
      </w:r>
    </w:p>
  </w:footnote>
  <w:footnote w:type="continuationSeparator" w:id="0">
    <w:p w14:paraId="1A347298" w14:textId="77777777" w:rsidR="008F4590" w:rsidRDefault="008F45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 w15:restartNumberingAfterBreak="0">
    <w:nsid w:val="BEE3DF87"/>
    <w:multiLevelType w:val="singleLevel"/>
    <w:tmpl w:val="BEE3DF87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D0923FD"/>
    <w:multiLevelType w:val="multilevel"/>
    <w:tmpl w:val="1D0923FD"/>
    <w:lvl w:ilvl="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14F02D8"/>
    <w:multiLevelType w:val="multilevel"/>
    <w:tmpl w:val="214F02D8"/>
    <w:lvl w:ilvl="0">
      <w:start w:val="1"/>
      <w:numFmt w:val="bullet"/>
      <w:lvlText w:val=""/>
      <w:lvlPicBulletId w:val="0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F2547CF"/>
    <w:multiLevelType w:val="multilevel"/>
    <w:tmpl w:val="2F2547CF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74959B9"/>
    <w:multiLevelType w:val="multilevel"/>
    <w:tmpl w:val="574959B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6490F"/>
    <w:multiLevelType w:val="multilevel"/>
    <w:tmpl w:val="617649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FF7D51"/>
    <w:multiLevelType w:val="multilevel"/>
    <w:tmpl w:val="72FF7D51"/>
    <w:lvl w:ilvl="0">
      <w:start w:val="1"/>
      <w:numFmt w:val="bullet"/>
      <w:lvlText w:val=""/>
      <w:lvlPicBulletId w:val="0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lassroom 166">
    <w15:presenceInfo w15:providerId="None" w15:userId="Classroom 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07C"/>
    <w:rsid w:val="00003413"/>
    <w:rsid w:val="0000552F"/>
    <w:rsid w:val="000B0096"/>
    <w:rsid w:val="000D67E0"/>
    <w:rsid w:val="000E38DF"/>
    <w:rsid w:val="000E6C71"/>
    <w:rsid w:val="000F6217"/>
    <w:rsid w:val="0010094B"/>
    <w:rsid w:val="00140700"/>
    <w:rsid w:val="0014165A"/>
    <w:rsid w:val="00151278"/>
    <w:rsid w:val="00154CAF"/>
    <w:rsid w:val="001606F0"/>
    <w:rsid w:val="001617F3"/>
    <w:rsid w:val="0017367D"/>
    <w:rsid w:val="0017583D"/>
    <w:rsid w:val="0017607C"/>
    <w:rsid w:val="0018517E"/>
    <w:rsid w:val="00191A90"/>
    <w:rsid w:val="001A4ABF"/>
    <w:rsid w:val="001A7AE8"/>
    <w:rsid w:val="001B1EBC"/>
    <w:rsid w:val="001B3236"/>
    <w:rsid w:val="001C160D"/>
    <w:rsid w:val="001E56F1"/>
    <w:rsid w:val="001F3A57"/>
    <w:rsid w:val="00214E00"/>
    <w:rsid w:val="002223F1"/>
    <w:rsid w:val="002259F9"/>
    <w:rsid w:val="00230EB8"/>
    <w:rsid w:val="00231CC2"/>
    <w:rsid w:val="00254FC4"/>
    <w:rsid w:val="00282431"/>
    <w:rsid w:val="002B20AA"/>
    <w:rsid w:val="002F11D4"/>
    <w:rsid w:val="00301675"/>
    <w:rsid w:val="00302B95"/>
    <w:rsid w:val="00316048"/>
    <w:rsid w:val="00332821"/>
    <w:rsid w:val="00335296"/>
    <w:rsid w:val="003644DF"/>
    <w:rsid w:val="003732F3"/>
    <w:rsid w:val="00373CCF"/>
    <w:rsid w:val="00374FC0"/>
    <w:rsid w:val="003920E9"/>
    <w:rsid w:val="003A3204"/>
    <w:rsid w:val="003C4A7C"/>
    <w:rsid w:val="003E4AF5"/>
    <w:rsid w:val="003F492D"/>
    <w:rsid w:val="003F5068"/>
    <w:rsid w:val="00411A68"/>
    <w:rsid w:val="00411EB0"/>
    <w:rsid w:val="00472300"/>
    <w:rsid w:val="00496316"/>
    <w:rsid w:val="004D6A6C"/>
    <w:rsid w:val="005033E2"/>
    <w:rsid w:val="005253BE"/>
    <w:rsid w:val="00526DBF"/>
    <w:rsid w:val="00540B62"/>
    <w:rsid w:val="00560AC5"/>
    <w:rsid w:val="00563BCE"/>
    <w:rsid w:val="005735CC"/>
    <w:rsid w:val="00580A6D"/>
    <w:rsid w:val="005B616F"/>
    <w:rsid w:val="005C13C2"/>
    <w:rsid w:val="005C2C8C"/>
    <w:rsid w:val="005D3355"/>
    <w:rsid w:val="005E71E1"/>
    <w:rsid w:val="005F51D8"/>
    <w:rsid w:val="00602226"/>
    <w:rsid w:val="006D2A02"/>
    <w:rsid w:val="006D77F7"/>
    <w:rsid w:val="006E51BE"/>
    <w:rsid w:val="006F0228"/>
    <w:rsid w:val="006F64F8"/>
    <w:rsid w:val="006F7280"/>
    <w:rsid w:val="0070104C"/>
    <w:rsid w:val="00733CDA"/>
    <w:rsid w:val="00751954"/>
    <w:rsid w:val="00774B51"/>
    <w:rsid w:val="007904EE"/>
    <w:rsid w:val="00794BC0"/>
    <w:rsid w:val="007C1C15"/>
    <w:rsid w:val="007C2E62"/>
    <w:rsid w:val="007E0F16"/>
    <w:rsid w:val="00805D27"/>
    <w:rsid w:val="00806404"/>
    <w:rsid w:val="008107B6"/>
    <w:rsid w:val="008131D5"/>
    <w:rsid w:val="0081488A"/>
    <w:rsid w:val="00824E3D"/>
    <w:rsid w:val="00826046"/>
    <w:rsid w:val="008264E0"/>
    <w:rsid w:val="00832FA2"/>
    <w:rsid w:val="008343E1"/>
    <w:rsid w:val="00835FF1"/>
    <w:rsid w:val="008529FE"/>
    <w:rsid w:val="008A71B9"/>
    <w:rsid w:val="008D1619"/>
    <w:rsid w:val="008E2075"/>
    <w:rsid w:val="008F108B"/>
    <w:rsid w:val="008F4590"/>
    <w:rsid w:val="008F4D6A"/>
    <w:rsid w:val="008F4EA4"/>
    <w:rsid w:val="00913180"/>
    <w:rsid w:val="00920E5B"/>
    <w:rsid w:val="00927EF8"/>
    <w:rsid w:val="00941BC9"/>
    <w:rsid w:val="00952DF2"/>
    <w:rsid w:val="00960B08"/>
    <w:rsid w:val="0096404D"/>
    <w:rsid w:val="0097794F"/>
    <w:rsid w:val="00980A0C"/>
    <w:rsid w:val="0098426A"/>
    <w:rsid w:val="00984706"/>
    <w:rsid w:val="00994C14"/>
    <w:rsid w:val="009B51B8"/>
    <w:rsid w:val="009B74EC"/>
    <w:rsid w:val="009C1059"/>
    <w:rsid w:val="009C2ABC"/>
    <w:rsid w:val="009C687F"/>
    <w:rsid w:val="009D2614"/>
    <w:rsid w:val="009F77A3"/>
    <w:rsid w:val="00A25764"/>
    <w:rsid w:val="00A312E5"/>
    <w:rsid w:val="00A320B0"/>
    <w:rsid w:val="00A34D04"/>
    <w:rsid w:val="00A644AE"/>
    <w:rsid w:val="00A707A6"/>
    <w:rsid w:val="00AB106E"/>
    <w:rsid w:val="00AB444D"/>
    <w:rsid w:val="00AC59BC"/>
    <w:rsid w:val="00AD0129"/>
    <w:rsid w:val="00B06575"/>
    <w:rsid w:val="00B40E47"/>
    <w:rsid w:val="00B53626"/>
    <w:rsid w:val="00B80E54"/>
    <w:rsid w:val="00B857A4"/>
    <w:rsid w:val="00BA6E0D"/>
    <w:rsid w:val="00BB17C5"/>
    <w:rsid w:val="00BB7E6A"/>
    <w:rsid w:val="00BD1763"/>
    <w:rsid w:val="00BF0016"/>
    <w:rsid w:val="00BF60A6"/>
    <w:rsid w:val="00BF63D1"/>
    <w:rsid w:val="00C02858"/>
    <w:rsid w:val="00C153F2"/>
    <w:rsid w:val="00C4016A"/>
    <w:rsid w:val="00C47802"/>
    <w:rsid w:val="00C5000E"/>
    <w:rsid w:val="00C5113F"/>
    <w:rsid w:val="00C53E12"/>
    <w:rsid w:val="00C920FF"/>
    <w:rsid w:val="00CB21B7"/>
    <w:rsid w:val="00CB791B"/>
    <w:rsid w:val="00CC1129"/>
    <w:rsid w:val="00CE738A"/>
    <w:rsid w:val="00D00138"/>
    <w:rsid w:val="00D00E18"/>
    <w:rsid w:val="00D21A9A"/>
    <w:rsid w:val="00D35726"/>
    <w:rsid w:val="00D41629"/>
    <w:rsid w:val="00D569DA"/>
    <w:rsid w:val="00D65E1C"/>
    <w:rsid w:val="00D86608"/>
    <w:rsid w:val="00D97ABE"/>
    <w:rsid w:val="00DA5137"/>
    <w:rsid w:val="00DA5B5A"/>
    <w:rsid w:val="00DD2A93"/>
    <w:rsid w:val="00DF5A85"/>
    <w:rsid w:val="00E10D10"/>
    <w:rsid w:val="00E27EF1"/>
    <w:rsid w:val="00E44CCD"/>
    <w:rsid w:val="00E510E1"/>
    <w:rsid w:val="00E5241A"/>
    <w:rsid w:val="00E5347E"/>
    <w:rsid w:val="00E60480"/>
    <w:rsid w:val="00EB1384"/>
    <w:rsid w:val="00EC1743"/>
    <w:rsid w:val="00ED1DB7"/>
    <w:rsid w:val="00EE4B7F"/>
    <w:rsid w:val="00EE6716"/>
    <w:rsid w:val="00F227A7"/>
    <w:rsid w:val="00F356E9"/>
    <w:rsid w:val="00F42ED0"/>
    <w:rsid w:val="00F61FFB"/>
    <w:rsid w:val="00F66465"/>
    <w:rsid w:val="00F75A0E"/>
    <w:rsid w:val="00F767D1"/>
    <w:rsid w:val="00F86910"/>
    <w:rsid w:val="00FB2CE8"/>
    <w:rsid w:val="00FC10D3"/>
    <w:rsid w:val="00FF6794"/>
    <w:rsid w:val="050257B5"/>
    <w:rsid w:val="08C276F9"/>
    <w:rsid w:val="0A0C600B"/>
    <w:rsid w:val="0C300E1D"/>
    <w:rsid w:val="0F73174D"/>
    <w:rsid w:val="11496C09"/>
    <w:rsid w:val="127C4DBC"/>
    <w:rsid w:val="15063063"/>
    <w:rsid w:val="156A53A0"/>
    <w:rsid w:val="1ABA1ACF"/>
    <w:rsid w:val="1AF45F58"/>
    <w:rsid w:val="1D3D339A"/>
    <w:rsid w:val="1DA358F3"/>
    <w:rsid w:val="1E42335E"/>
    <w:rsid w:val="1EFB350D"/>
    <w:rsid w:val="1F532A51"/>
    <w:rsid w:val="23CE7442"/>
    <w:rsid w:val="242332EA"/>
    <w:rsid w:val="251470D6"/>
    <w:rsid w:val="29567A3B"/>
    <w:rsid w:val="2ACD3FAF"/>
    <w:rsid w:val="2B084FE7"/>
    <w:rsid w:val="2DC72F38"/>
    <w:rsid w:val="2E0423DE"/>
    <w:rsid w:val="30202DD3"/>
    <w:rsid w:val="31140B8A"/>
    <w:rsid w:val="3337290D"/>
    <w:rsid w:val="33784CD4"/>
    <w:rsid w:val="346A0AC1"/>
    <w:rsid w:val="354D6418"/>
    <w:rsid w:val="39DA3FF3"/>
    <w:rsid w:val="3A687850"/>
    <w:rsid w:val="3CD96936"/>
    <w:rsid w:val="3CDE3DFA"/>
    <w:rsid w:val="3EB412B6"/>
    <w:rsid w:val="3EBA43F3"/>
    <w:rsid w:val="43670FED"/>
    <w:rsid w:val="49A10689"/>
    <w:rsid w:val="4E557C94"/>
    <w:rsid w:val="4EB05F66"/>
    <w:rsid w:val="51234079"/>
    <w:rsid w:val="51E25CE3"/>
    <w:rsid w:val="521F3DAB"/>
    <w:rsid w:val="553E5926"/>
    <w:rsid w:val="55B02A26"/>
    <w:rsid w:val="56A17F1A"/>
    <w:rsid w:val="56B063AF"/>
    <w:rsid w:val="59975605"/>
    <w:rsid w:val="59E96D9C"/>
    <w:rsid w:val="5B726329"/>
    <w:rsid w:val="5D0C136F"/>
    <w:rsid w:val="6B2B0B08"/>
    <w:rsid w:val="6D137D81"/>
    <w:rsid w:val="6EA63EC8"/>
    <w:rsid w:val="70DE5E26"/>
    <w:rsid w:val="716630C1"/>
    <w:rsid w:val="72AF08D5"/>
    <w:rsid w:val="73EA2AA9"/>
    <w:rsid w:val="766A6123"/>
    <w:rsid w:val="775766A7"/>
    <w:rsid w:val="7CB3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49D8F10"/>
  <w15:docId w15:val="{24AE888A-208E-4CD8-A7D2-E588C462D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/>
      <w:sz w:val="22"/>
      <w:szCs w:val="22"/>
      <w:lang w:val="es-CO"/>
    </w:rPr>
  </w:style>
  <w:style w:type="paragraph" w:styleId="Ttulo1">
    <w:name w:val="heading 1"/>
    <w:next w:val="Normal"/>
    <w:uiPriority w:val="9"/>
    <w:qFormat/>
    <w:pPr>
      <w:spacing w:beforeAutospacing="1" w:afterAutospacing="1"/>
      <w:outlineLvl w:val="0"/>
    </w:pPr>
    <w:rPr>
      <w:rFonts w:ascii="SimSun" w:hAnsi="SimSun" w:hint="eastAsia"/>
      <w:b/>
      <w:bCs/>
      <w:kern w:val="44"/>
      <w:sz w:val="48"/>
      <w:szCs w:val="48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Sinespaciado">
    <w:name w:val="No Spacing"/>
    <w:link w:val="SinespaciadoCar"/>
    <w:uiPriority w:val="1"/>
    <w:qFormat/>
    <w:pPr>
      <w:widowControl w:val="0"/>
      <w:wordWrap w:val="0"/>
      <w:autoSpaceDE w:val="0"/>
      <w:autoSpaceDN w:val="0"/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qFormat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qFormat/>
    <w:rPr>
      <w:color w:val="808080"/>
    </w:rPr>
  </w:style>
  <w:style w:type="character" w:styleId="Refdecomentario">
    <w:name w:val="annotation reference"/>
    <w:basedOn w:val="Fuentedeprrafopredeter"/>
    <w:uiPriority w:val="99"/>
    <w:semiHidden/>
    <w:unhideWhenUsed/>
    <w:rsid w:val="003A320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A320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A3204"/>
    <w:rPr>
      <w:rFonts w:ascii="Calibri" w:eastAsia="Calibri" w:hAnsi="Calibri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A320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A3204"/>
    <w:rPr>
      <w:rFonts w:ascii="Calibri" w:eastAsia="Calibri" w:hAnsi="Calibri"/>
      <w:b/>
      <w:bCs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A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A3204"/>
    <w:rPr>
      <w:rFonts w:ascii="Segoe UI" w:eastAsia="Calibri" w:hAnsi="Segoe UI" w:cs="Segoe UI"/>
      <w:sz w:val="18"/>
      <w:szCs w:val="18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2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LqRqlu95xCk" TargetMode="Externa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Bilingüe</cp:lastModifiedBy>
  <cp:revision>4</cp:revision>
  <dcterms:created xsi:type="dcterms:W3CDTF">2023-09-28T13:07:00Z</dcterms:created>
  <dcterms:modified xsi:type="dcterms:W3CDTF">2023-09-28T13:10:00Z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DCAA2EE840184E4E83D2DF7F411F2DD4</vt:lpwstr>
  </property>
</Properties>
</file>